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706C00E4"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F6438F">
        <w:rPr>
          <w:rFonts w:ascii="Cambria" w:hAnsi="Cambria" w:cs="Times New Roman"/>
          <w:sz w:val="32"/>
          <w:szCs w:val="32"/>
        </w:rPr>
        <w:t>Speditionskaufmann</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0B6D2ED1" w:rsidR="00B97093" w:rsidRPr="005B1583" w:rsidRDefault="00F6438F"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Fabio</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689F9EFD"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F6438F">
        <w:rPr>
          <w:rFonts w:ascii="Cambria" w:hAnsi="Cambria" w:cs="Times New Roman"/>
          <w:lang w:val="it-IT"/>
        </w:rPr>
        <w:t>Fabio</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794DE708"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F6438F">
        <w:rPr>
          <w:rFonts w:ascii="Cambria" w:hAnsi="Cambria" w:cs="Times New Roman"/>
          <w:b/>
          <w:bCs/>
          <w:color w:val="C00000"/>
          <w:sz w:val="32"/>
          <w:szCs w:val="32"/>
        </w:rPr>
        <w:t>Speditionskaufmann</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23A97F21"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F6438F">
        <w:rPr>
          <w:rFonts w:ascii="Cambria" w:hAnsi="Cambria" w:cs="Times New Roman"/>
        </w:rPr>
        <w:t>Speditionskaufmann</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63B299B4" w:rsidR="00246B6A" w:rsidRDefault="00246B6A" w:rsidP="00F6438F">
      <w:pPr>
        <w:spacing w:line="360" w:lineRule="auto"/>
        <w:rPr>
          <w:rFonts w:ascii="Cambria" w:hAnsi="Cambria" w:cs="Times New Roman"/>
        </w:rPr>
      </w:pPr>
      <w:r w:rsidRPr="00246B6A">
        <w:rPr>
          <w:rFonts w:ascii="Cambria" w:hAnsi="Cambria" w:cs="Times New Roman"/>
        </w:rPr>
        <w:t xml:space="preserve">Bei der Beispiel AG bin ich als </w:t>
      </w:r>
      <w:r w:rsidR="00F6438F">
        <w:rPr>
          <w:rFonts w:ascii="Cambria" w:hAnsi="Cambria" w:cs="Times New Roman"/>
        </w:rPr>
        <w:t>Speditionskaufmann</w:t>
      </w:r>
      <w:r w:rsidRPr="00246B6A">
        <w:rPr>
          <w:rFonts w:ascii="Cambria" w:hAnsi="Cambria" w:cs="Times New Roman"/>
        </w:rPr>
        <w:t xml:space="preserve"> tätig. Zu meinen Tätigkeiten gehören schwerpunktmäßig </w:t>
      </w:r>
      <w:r w:rsidR="00F6438F">
        <w:rPr>
          <w:rFonts w:ascii="Cambria" w:hAnsi="Cambria" w:cs="Times New Roman"/>
        </w:rPr>
        <w:t xml:space="preserve">die </w:t>
      </w:r>
      <w:r w:rsidR="00F6438F" w:rsidRPr="00F6438F">
        <w:rPr>
          <w:rFonts w:ascii="Cambria" w:hAnsi="Cambria" w:cs="Times New Roman"/>
        </w:rPr>
        <w:t>Erstellung aller erforderlichen Exportdokumente</w:t>
      </w:r>
      <w:r w:rsidR="00F6438F">
        <w:rPr>
          <w:rFonts w:ascii="Cambria" w:hAnsi="Cambria" w:cs="Times New Roman"/>
        </w:rPr>
        <w:t xml:space="preserve"> sowie die Ü</w:t>
      </w:r>
      <w:r w:rsidR="00F6438F" w:rsidRPr="00F6438F">
        <w:rPr>
          <w:rFonts w:ascii="Cambria" w:hAnsi="Cambria" w:cs="Times New Roman"/>
        </w:rPr>
        <w:t>berprüfung des Sendungsstatus im Exportbereich und Lösungen bei Zwischenfällen</w:t>
      </w:r>
      <w:r w:rsidRPr="00246B6A">
        <w:rPr>
          <w:rFonts w:ascii="Cambria" w:hAnsi="Cambria" w:cs="Times New Roman"/>
        </w:rPr>
        <w:t xml:space="preserve">. Als </w:t>
      </w:r>
      <w:r w:rsidR="00F6438F">
        <w:rPr>
          <w:rFonts w:ascii="Cambria" w:hAnsi="Cambria" w:cs="Times New Roman"/>
        </w:rPr>
        <w:t>Speditionskaufmann</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 xml:space="preserve">der </w:t>
      </w:r>
      <w:r w:rsidR="00F6438F" w:rsidRPr="00F6438F">
        <w:rPr>
          <w:rFonts w:ascii="Cambria" w:hAnsi="Cambria" w:cs="Times New Roman"/>
        </w:rPr>
        <w:t>Überprüfung von Exportdokumentation</w:t>
      </w:r>
      <w:r w:rsidR="00994FC5">
        <w:rPr>
          <w:rFonts w:ascii="Cambria" w:hAnsi="Cambria" w:cs="Times New Roman"/>
        </w:rPr>
        <w:t xml:space="preserve">en </w:t>
      </w:r>
      <w:r w:rsidR="00F6438F" w:rsidRPr="00F6438F">
        <w:rPr>
          <w:rFonts w:ascii="Cambria" w:hAnsi="Cambria" w:cs="Times New Roman"/>
        </w:rPr>
        <w:t>und Zollabfertigung</w:t>
      </w:r>
      <w:r w:rsidR="00994FC5">
        <w:rPr>
          <w:rFonts w:ascii="Cambria" w:hAnsi="Cambria" w:cs="Times New Roman"/>
        </w:rPr>
        <w:t>en</w:t>
      </w:r>
      <w:r w:rsidR="00F6438F" w:rsidRPr="00F6438F">
        <w:rPr>
          <w:rFonts w:ascii="Cambria" w:hAnsi="Cambria" w:cs="Times New Roman"/>
        </w:rPr>
        <w:t xml:space="preserve">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67D85624" w:rsidR="008E77D5" w:rsidRPr="005B1583" w:rsidRDefault="00F6438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Fabio</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36D0429E"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F6438F">
        <w:rPr>
          <w:rFonts w:ascii="Cambria" w:hAnsi="Cambria" w:cs="Times New Roman"/>
          <w:b/>
          <w:bCs/>
        </w:rPr>
        <w:t>Speditionskaufmann</w:t>
      </w:r>
    </w:p>
    <w:p w14:paraId="60DBBCB7" w14:textId="42C11CBA"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994FC5">
        <w:rPr>
          <w:rFonts w:ascii="Cambria" w:hAnsi="Cambria" w:cs="Times New Roman"/>
        </w:rPr>
        <w:t>Beispiel AG</w:t>
      </w:r>
      <w:r w:rsidR="00B02888" w:rsidRPr="005B1583">
        <w:rPr>
          <w:rFonts w:ascii="Cambria" w:hAnsi="Cambria" w:cs="Times New Roman"/>
        </w:rPr>
        <w:t>, 12345 Musterstadt</w:t>
      </w:r>
    </w:p>
    <w:p w14:paraId="7F29AAF4" w14:textId="77777777" w:rsidR="00F6438F" w:rsidRPr="00F6438F" w:rsidRDefault="00F6438F" w:rsidP="00F6438F">
      <w:pPr>
        <w:pStyle w:val="Listenabsatz"/>
        <w:numPr>
          <w:ilvl w:val="0"/>
          <w:numId w:val="1"/>
        </w:numPr>
        <w:spacing w:line="360" w:lineRule="auto"/>
        <w:rPr>
          <w:rFonts w:ascii="Cambria" w:hAnsi="Cambria" w:cs="Times New Roman"/>
        </w:rPr>
      </w:pPr>
      <w:r w:rsidRPr="00F6438F">
        <w:rPr>
          <w:rFonts w:ascii="Cambria" w:hAnsi="Cambria" w:cs="Times New Roman"/>
        </w:rPr>
        <w:t>Erstellung aller erforderlichen Exportdokumenten</w:t>
      </w:r>
    </w:p>
    <w:p w14:paraId="7C9061C0" w14:textId="77777777" w:rsidR="00F6438F" w:rsidRPr="00F6438F" w:rsidRDefault="00F6438F" w:rsidP="00F6438F">
      <w:pPr>
        <w:pStyle w:val="Listenabsatz"/>
        <w:numPr>
          <w:ilvl w:val="0"/>
          <w:numId w:val="1"/>
        </w:numPr>
        <w:spacing w:line="360" w:lineRule="auto"/>
        <w:rPr>
          <w:rFonts w:ascii="Cambria" w:hAnsi="Cambria" w:cs="Times New Roman"/>
        </w:rPr>
      </w:pPr>
      <w:r w:rsidRPr="00F6438F">
        <w:rPr>
          <w:rFonts w:ascii="Cambria" w:hAnsi="Cambria" w:cs="Times New Roman"/>
        </w:rPr>
        <w:t>Überprüfung des Sendungsstatus im Exportbereich und Lösungen bei Zwischenfällen</w:t>
      </w:r>
    </w:p>
    <w:p w14:paraId="4A03008E" w14:textId="77777777" w:rsidR="00F6438F" w:rsidRPr="00F6438F" w:rsidRDefault="00F6438F" w:rsidP="00F6438F">
      <w:pPr>
        <w:pStyle w:val="Listenabsatz"/>
        <w:numPr>
          <w:ilvl w:val="0"/>
          <w:numId w:val="1"/>
        </w:numPr>
        <w:spacing w:line="360" w:lineRule="auto"/>
        <w:rPr>
          <w:rFonts w:ascii="Cambria" w:hAnsi="Cambria" w:cs="Times New Roman"/>
        </w:rPr>
      </w:pPr>
      <w:r w:rsidRPr="00F6438F">
        <w:rPr>
          <w:rFonts w:ascii="Cambria" w:hAnsi="Cambria" w:cs="Times New Roman"/>
        </w:rPr>
        <w:t>Pflege von Buchungen und Transsportaufträgen</w:t>
      </w:r>
    </w:p>
    <w:p w14:paraId="566B41FC" w14:textId="77777777" w:rsidR="000800A7" w:rsidRPr="005B1583" w:rsidRDefault="000800A7" w:rsidP="000800A7">
      <w:pPr>
        <w:spacing w:line="360" w:lineRule="auto"/>
        <w:rPr>
          <w:rFonts w:ascii="Cambria" w:hAnsi="Cambria" w:cs="Times New Roman"/>
        </w:rPr>
      </w:pPr>
    </w:p>
    <w:p w14:paraId="6BCF4480" w14:textId="6CED63F5"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F6438F">
        <w:rPr>
          <w:rFonts w:ascii="Cambria" w:hAnsi="Cambria" w:cs="Times New Roman"/>
          <w:b/>
          <w:bCs/>
        </w:rPr>
        <w:t>Speditionskaufmann</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1C77791F" w14:textId="77777777" w:rsidR="00F6438F" w:rsidRPr="00F6438F" w:rsidRDefault="00F6438F" w:rsidP="00F6438F">
      <w:pPr>
        <w:pStyle w:val="Listenabsatz"/>
        <w:numPr>
          <w:ilvl w:val="0"/>
          <w:numId w:val="1"/>
        </w:numPr>
        <w:spacing w:line="360" w:lineRule="auto"/>
        <w:rPr>
          <w:rFonts w:ascii="Cambria" w:hAnsi="Cambria" w:cs="Times New Roman"/>
        </w:rPr>
      </w:pPr>
      <w:r w:rsidRPr="00F6438F">
        <w:rPr>
          <w:rFonts w:ascii="Cambria" w:hAnsi="Cambria" w:cs="Times New Roman"/>
        </w:rPr>
        <w:t>Koordinierung der erforderlichen Unterlagen</w:t>
      </w:r>
    </w:p>
    <w:p w14:paraId="2E6E49EB" w14:textId="77777777" w:rsidR="00F6438F" w:rsidRPr="00F6438F" w:rsidRDefault="00F6438F" w:rsidP="00F6438F">
      <w:pPr>
        <w:pStyle w:val="Listenabsatz"/>
        <w:numPr>
          <w:ilvl w:val="0"/>
          <w:numId w:val="1"/>
        </w:numPr>
        <w:spacing w:line="360" w:lineRule="auto"/>
        <w:rPr>
          <w:rFonts w:ascii="Cambria" w:hAnsi="Cambria" w:cs="Times New Roman"/>
        </w:rPr>
      </w:pPr>
      <w:r w:rsidRPr="00F6438F">
        <w:rPr>
          <w:rFonts w:ascii="Cambria" w:hAnsi="Cambria" w:cs="Times New Roman"/>
        </w:rPr>
        <w:t>Verantwortlich für die Erstellung von Quotierungen und das Einholen von Angeboten</w:t>
      </w:r>
    </w:p>
    <w:p w14:paraId="581683ED" w14:textId="77777777" w:rsidR="00F6438F" w:rsidRPr="00F6438F" w:rsidRDefault="00F6438F" w:rsidP="00F6438F">
      <w:pPr>
        <w:pStyle w:val="Listenabsatz"/>
        <w:numPr>
          <w:ilvl w:val="0"/>
          <w:numId w:val="1"/>
        </w:numPr>
        <w:spacing w:line="360" w:lineRule="auto"/>
        <w:rPr>
          <w:rFonts w:ascii="Cambria" w:hAnsi="Cambria" w:cs="Times New Roman"/>
        </w:rPr>
      </w:pPr>
      <w:r w:rsidRPr="00F6438F">
        <w:rPr>
          <w:rFonts w:ascii="Cambria" w:hAnsi="Cambria" w:cs="Times New Roman"/>
        </w:rPr>
        <w:t>Überprüfung von Exportdokumentation und Zollabfertigung</w:t>
      </w:r>
    </w:p>
    <w:p w14:paraId="5E994F3A" w14:textId="29C230E5" w:rsidR="000800A7" w:rsidRPr="007B7C1F" w:rsidRDefault="000800A7" w:rsidP="007B7C1F">
      <w:pPr>
        <w:spacing w:line="360" w:lineRule="auto"/>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0D725674"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F6438F" w:rsidRPr="00F6438F">
        <w:rPr>
          <w:rFonts w:ascii="Cambria" w:hAnsi="Cambria" w:cs="Times New Roman"/>
          <w:b/>
          <w:bCs/>
        </w:rPr>
        <w:t>Kaufmann für Spedition- und Logistikdienstleistungen</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55065176" w14:textId="29B0A52E" w:rsidR="00015AEB" w:rsidRDefault="00015AEB"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7033FAA5"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F6438F" w:rsidRPr="00F6438F">
        <w:rPr>
          <w:rFonts w:ascii="Cambria" w:hAnsi="Cambria" w:cs="Times New Roman"/>
          <w:b/>
          <w:bCs/>
        </w:rPr>
        <w:t>ATLAS - Ein- und Ausfuhranmeldung mit Update 3.0</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3C300ACB"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1177C85F" w:rsidR="00752951" w:rsidRPr="005B1583" w:rsidRDefault="00F6438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Fabio</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1154CB66" w:rsidR="00D57E33" w:rsidRPr="00994FC5" w:rsidRDefault="00D57E33" w:rsidP="00D57E33">
    <w:pPr>
      <w:jc w:val="center"/>
      <w:rPr>
        <w:rFonts w:ascii="Cambria" w:hAnsi="Cambria" w:cs="Times New Roman"/>
        <w:sz w:val="22"/>
        <w:szCs w:val="22"/>
      </w:rPr>
    </w:pPr>
    <w:r w:rsidRPr="00994FC5">
      <w:rPr>
        <w:rFonts w:ascii="Cambria" w:hAnsi="Cambria" w:cs="Times New Roman"/>
        <w:sz w:val="22"/>
        <w:szCs w:val="22"/>
      </w:rPr>
      <w:t>E</w:t>
    </w:r>
    <w:r w:rsidR="00660CE4" w:rsidRPr="00994FC5">
      <w:rPr>
        <w:rFonts w:ascii="Cambria" w:hAnsi="Cambria" w:cs="Times New Roman"/>
        <w:sz w:val="22"/>
        <w:szCs w:val="22"/>
      </w:rPr>
      <w:t>-Mail</w:t>
    </w:r>
    <w:r w:rsidRPr="00994FC5">
      <w:rPr>
        <w:rFonts w:ascii="Cambria" w:hAnsi="Cambria" w:cs="Times New Roman"/>
        <w:sz w:val="22"/>
        <w:szCs w:val="22"/>
      </w:rPr>
      <w:t xml:space="preserve">: </w:t>
    </w:r>
    <w:r w:rsidR="00F6438F" w:rsidRPr="00994FC5">
      <w:rPr>
        <w:rFonts w:ascii="Cambria" w:hAnsi="Cambria" w:cs="Times New Roman"/>
        <w:sz w:val="22"/>
        <w:szCs w:val="22"/>
      </w:rPr>
      <w:t>Fabio</w:t>
    </w:r>
    <w:r w:rsidRPr="00994FC5">
      <w:rPr>
        <w:rFonts w:ascii="Cambria" w:hAnsi="Cambria" w:cs="Times New Roman"/>
        <w:sz w:val="22"/>
        <w:szCs w:val="22"/>
      </w:rPr>
      <w:t>.mustermann@</w:t>
    </w:r>
    <w:r w:rsidR="00F4130F" w:rsidRPr="00994FC5">
      <w:rPr>
        <w:rFonts w:ascii="Cambria" w:hAnsi="Cambria" w:cs="Times New Roman"/>
        <w:sz w:val="22"/>
        <w:szCs w:val="22"/>
      </w:rPr>
      <w:t>bewerbungsvorlagen</w:t>
    </w:r>
    <w:r w:rsidRPr="00994FC5">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3CFF80F"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F6438F">
      <w:rPr>
        <w:rFonts w:ascii="Cambria" w:hAnsi="Cambria" w:cs="Times New Roman"/>
        <w:b/>
        <w:bCs/>
        <w:sz w:val="40"/>
        <w:szCs w:val="40"/>
      </w:rPr>
      <w:t>Fabio</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86C24"/>
    <w:rsid w:val="001B4C25"/>
    <w:rsid w:val="001F29B8"/>
    <w:rsid w:val="00236218"/>
    <w:rsid w:val="00241662"/>
    <w:rsid w:val="00246B6A"/>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60980"/>
    <w:rsid w:val="008D36DD"/>
    <w:rsid w:val="008E77D5"/>
    <w:rsid w:val="0091033E"/>
    <w:rsid w:val="00994FC5"/>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ED3"/>
    <w:rsid w:val="00E02DD3"/>
    <w:rsid w:val="00E222B9"/>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10</cp:revision>
  <cp:lastPrinted>2020-03-10T14:16:00Z</cp:lastPrinted>
  <dcterms:created xsi:type="dcterms:W3CDTF">2020-11-19T21:00:00Z</dcterms:created>
  <dcterms:modified xsi:type="dcterms:W3CDTF">2022-06-09T09:14:00Z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