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253C1DE1"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2B2648">
        <w:rPr>
          <w:rFonts w:ascii="Cambria" w:hAnsi="Cambria" w:cs="Times New Roman"/>
          <w:sz w:val="32"/>
          <w:szCs w:val="32"/>
        </w:rPr>
        <w:t>Steuerfachangestellte</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2263B1A4" w:rsidR="00B97093" w:rsidRPr="005B1583" w:rsidRDefault="002B2648"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Regina</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2D525E01"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2B2648">
        <w:rPr>
          <w:rFonts w:ascii="Cambria" w:hAnsi="Cambria" w:cs="Times New Roman"/>
          <w:lang w:val="it-IT"/>
        </w:rPr>
        <w:t>Regina</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5137D3FE"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2B2648">
        <w:rPr>
          <w:rFonts w:ascii="Cambria" w:hAnsi="Cambria" w:cs="Times New Roman"/>
          <w:b/>
          <w:bCs/>
          <w:color w:val="C00000"/>
          <w:sz w:val="32"/>
          <w:szCs w:val="32"/>
        </w:rPr>
        <w:t>Steuerfachangestellte</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76E754AD"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2B2648">
        <w:rPr>
          <w:rFonts w:ascii="Cambria" w:hAnsi="Cambria" w:cs="Times New Roman"/>
        </w:rPr>
        <w:t>Steuerfachangestellte</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12719701" w:rsidR="00246B6A" w:rsidRDefault="00246B6A" w:rsidP="002B2648">
      <w:pPr>
        <w:spacing w:line="360" w:lineRule="auto"/>
        <w:rPr>
          <w:rFonts w:ascii="Cambria" w:hAnsi="Cambria" w:cs="Times New Roman"/>
        </w:rPr>
      </w:pPr>
      <w:r w:rsidRPr="00246B6A">
        <w:rPr>
          <w:rFonts w:ascii="Cambria" w:hAnsi="Cambria" w:cs="Times New Roman"/>
        </w:rPr>
        <w:t xml:space="preserve">Bei der Beispiel AG bin ich als </w:t>
      </w:r>
      <w:r w:rsidR="002B2648">
        <w:rPr>
          <w:rFonts w:ascii="Cambria" w:hAnsi="Cambria" w:cs="Times New Roman"/>
        </w:rPr>
        <w:t>Steuerfachangestellte</w:t>
      </w:r>
      <w:r w:rsidRPr="00246B6A">
        <w:rPr>
          <w:rFonts w:ascii="Cambria" w:hAnsi="Cambria" w:cs="Times New Roman"/>
        </w:rPr>
        <w:t xml:space="preserve"> tätig. Zu meinen Tätigkeiten gehören schwerpunktmäßig </w:t>
      </w:r>
      <w:r w:rsidR="00E90281">
        <w:rPr>
          <w:rFonts w:ascii="Cambria" w:hAnsi="Cambria" w:cs="Times New Roman"/>
        </w:rPr>
        <w:t>d</w:t>
      </w:r>
      <w:r w:rsidR="002B2648">
        <w:rPr>
          <w:rFonts w:ascii="Cambria" w:hAnsi="Cambria" w:cs="Times New Roman"/>
        </w:rPr>
        <w:t xml:space="preserve">ie </w:t>
      </w:r>
      <w:r w:rsidR="002B2648" w:rsidRPr="002B2648">
        <w:rPr>
          <w:rFonts w:ascii="Cambria" w:hAnsi="Cambria" w:cs="Times New Roman"/>
        </w:rPr>
        <w:t>Betreuung eines eigenen Mandantenstammes</w:t>
      </w:r>
      <w:r w:rsidR="002B2648">
        <w:rPr>
          <w:rFonts w:ascii="Cambria" w:hAnsi="Cambria" w:cs="Times New Roman"/>
        </w:rPr>
        <w:t xml:space="preserve"> sowie die </w:t>
      </w:r>
      <w:r w:rsidR="002B2648" w:rsidRPr="002B2648">
        <w:rPr>
          <w:rFonts w:ascii="Cambria" w:hAnsi="Cambria" w:cs="Times New Roman"/>
        </w:rPr>
        <w:t>Erstellung von Jahresabschlüsse</w:t>
      </w:r>
      <w:r w:rsidR="002B2648">
        <w:rPr>
          <w:rFonts w:ascii="Cambria" w:hAnsi="Cambria" w:cs="Times New Roman"/>
        </w:rPr>
        <w:t xml:space="preserve">n und </w:t>
      </w:r>
      <w:r w:rsidR="002B2648" w:rsidRPr="002B2648">
        <w:rPr>
          <w:rFonts w:ascii="Cambria" w:hAnsi="Cambria" w:cs="Times New Roman"/>
        </w:rPr>
        <w:t>Steuererklärungen</w:t>
      </w:r>
      <w:r w:rsidR="002B2648">
        <w:rPr>
          <w:rFonts w:ascii="Cambria" w:hAnsi="Cambria" w:cs="Times New Roman"/>
        </w:rPr>
        <w:t xml:space="preserve">. </w:t>
      </w:r>
      <w:r w:rsidRPr="00246B6A">
        <w:rPr>
          <w:rFonts w:ascii="Cambria" w:hAnsi="Cambria" w:cs="Times New Roman"/>
        </w:rPr>
        <w:t xml:space="preserve">Als </w:t>
      </w:r>
      <w:r w:rsidR="002B2648">
        <w:rPr>
          <w:rFonts w:ascii="Cambria" w:hAnsi="Cambria" w:cs="Times New Roman"/>
        </w:rPr>
        <w:t>Steuerfachangestellte</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der</w:t>
      </w:r>
      <w:r w:rsidR="002B2648">
        <w:rPr>
          <w:rFonts w:ascii="Cambria" w:hAnsi="Cambria" w:cs="Times New Roman"/>
        </w:rPr>
        <w:t xml:space="preserve"> </w:t>
      </w:r>
      <w:r w:rsidR="002B2648" w:rsidRPr="002B2648">
        <w:rPr>
          <w:rFonts w:ascii="Cambria" w:hAnsi="Cambria" w:cs="Times New Roman"/>
        </w:rPr>
        <w:t xml:space="preserve">Prüfung von Steuerbescheiden, Einlegen von Rechtsbehelfen und Korrespondenz mit dem Finanzamt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60F12C51" w:rsidR="008E77D5" w:rsidRPr="005B1583" w:rsidRDefault="002B2648"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Regina</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51596241"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2B2648">
        <w:rPr>
          <w:rFonts w:ascii="Cambria" w:hAnsi="Cambria" w:cs="Times New Roman"/>
          <w:b/>
          <w:bCs/>
        </w:rPr>
        <w:t>Steuerfachangestellte</w:t>
      </w:r>
    </w:p>
    <w:p w14:paraId="60DBBCB7" w14:textId="515174D4"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ED1A14">
        <w:rPr>
          <w:rFonts w:ascii="Cambria" w:hAnsi="Cambria" w:cs="Times New Roman"/>
        </w:rPr>
        <w:t>Beispiel AG</w:t>
      </w:r>
      <w:r w:rsidR="00B02888" w:rsidRPr="005B1583">
        <w:rPr>
          <w:rFonts w:ascii="Cambria" w:hAnsi="Cambria" w:cs="Times New Roman"/>
        </w:rPr>
        <w:t>, 12345 Musterstadt</w:t>
      </w:r>
    </w:p>
    <w:p w14:paraId="53A2D3B7" w14:textId="6646C758" w:rsidR="002B2648" w:rsidRPr="002B2648" w:rsidRDefault="002B2648" w:rsidP="002B2648">
      <w:pPr>
        <w:pStyle w:val="Listenabsatz"/>
        <w:numPr>
          <w:ilvl w:val="0"/>
          <w:numId w:val="1"/>
        </w:numPr>
        <w:spacing w:line="360" w:lineRule="auto"/>
        <w:rPr>
          <w:rFonts w:ascii="Cambria" w:hAnsi="Cambria" w:cs="Times New Roman"/>
        </w:rPr>
      </w:pPr>
      <w:r w:rsidRPr="002B2648">
        <w:rPr>
          <w:rFonts w:ascii="Cambria" w:hAnsi="Cambria" w:cs="Times New Roman"/>
        </w:rPr>
        <w:t>Betreuung eines eigenen Mandantenstammes</w:t>
      </w:r>
    </w:p>
    <w:p w14:paraId="28A0F69D" w14:textId="445A5E66" w:rsidR="002B2648" w:rsidRPr="002B2648" w:rsidRDefault="002B2648" w:rsidP="002B2648">
      <w:pPr>
        <w:pStyle w:val="Listenabsatz"/>
        <w:numPr>
          <w:ilvl w:val="0"/>
          <w:numId w:val="1"/>
        </w:numPr>
        <w:spacing w:line="360" w:lineRule="auto"/>
        <w:rPr>
          <w:rFonts w:ascii="Cambria" w:hAnsi="Cambria" w:cs="Times New Roman"/>
        </w:rPr>
      </w:pPr>
      <w:r w:rsidRPr="002B2648">
        <w:rPr>
          <w:rFonts w:ascii="Cambria" w:hAnsi="Cambria" w:cs="Times New Roman"/>
        </w:rPr>
        <w:t>Erstellung von Jahresabschlüssen und Steuererklärungen sowie Finanz- und Lohnbuchhaltungen</w:t>
      </w:r>
    </w:p>
    <w:p w14:paraId="4221A46D" w14:textId="59E44A51" w:rsidR="002B2648" w:rsidRPr="002B2648" w:rsidRDefault="002B2648" w:rsidP="002B2648">
      <w:pPr>
        <w:pStyle w:val="Listenabsatz"/>
        <w:numPr>
          <w:ilvl w:val="0"/>
          <w:numId w:val="1"/>
        </w:numPr>
        <w:spacing w:line="360" w:lineRule="auto"/>
        <w:rPr>
          <w:rFonts w:ascii="Cambria" w:hAnsi="Cambria" w:cs="Times New Roman"/>
        </w:rPr>
      </w:pPr>
      <w:r w:rsidRPr="002B2648">
        <w:rPr>
          <w:rFonts w:ascii="Cambria" w:hAnsi="Cambria" w:cs="Times New Roman"/>
        </w:rPr>
        <w:t>Unterstützung bei der Betreuung von Betriebsprüfungen</w:t>
      </w:r>
    </w:p>
    <w:p w14:paraId="566B41FC" w14:textId="77777777" w:rsidR="000800A7" w:rsidRPr="005B1583" w:rsidRDefault="000800A7" w:rsidP="000800A7">
      <w:pPr>
        <w:spacing w:line="360" w:lineRule="auto"/>
        <w:rPr>
          <w:rFonts w:ascii="Cambria" w:hAnsi="Cambria" w:cs="Times New Roman"/>
        </w:rPr>
      </w:pPr>
    </w:p>
    <w:p w14:paraId="6BCF4480" w14:textId="4667AAC5"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2B2648">
        <w:rPr>
          <w:rFonts w:ascii="Cambria" w:hAnsi="Cambria" w:cs="Times New Roman"/>
          <w:b/>
          <w:bCs/>
        </w:rPr>
        <w:t>Steuerfachangestellte</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1C11E760" w14:textId="77777777" w:rsidR="002B2648" w:rsidRPr="002B2648" w:rsidRDefault="002B2648" w:rsidP="002B2648">
      <w:pPr>
        <w:pStyle w:val="Listenabsatz"/>
        <w:numPr>
          <w:ilvl w:val="0"/>
          <w:numId w:val="1"/>
        </w:numPr>
        <w:spacing w:line="360" w:lineRule="auto"/>
        <w:rPr>
          <w:rFonts w:ascii="Cambria" w:hAnsi="Cambria" w:cs="Times New Roman"/>
        </w:rPr>
      </w:pPr>
      <w:r w:rsidRPr="002B2648">
        <w:rPr>
          <w:rFonts w:ascii="Cambria" w:hAnsi="Cambria" w:cs="Times New Roman"/>
        </w:rPr>
        <w:t xml:space="preserve">Erstellung von handels- und steuerrechtlichen Jahresabschlüssen </w:t>
      </w:r>
    </w:p>
    <w:p w14:paraId="75FFD725" w14:textId="75E607A4" w:rsidR="00E90281" w:rsidRDefault="002B2648" w:rsidP="002B2648">
      <w:pPr>
        <w:pStyle w:val="Listenabsatz"/>
        <w:numPr>
          <w:ilvl w:val="0"/>
          <w:numId w:val="1"/>
        </w:numPr>
        <w:spacing w:line="360" w:lineRule="auto"/>
        <w:rPr>
          <w:rFonts w:ascii="Cambria" w:hAnsi="Cambria" w:cs="Times New Roman"/>
        </w:rPr>
      </w:pPr>
      <w:r w:rsidRPr="002B2648">
        <w:rPr>
          <w:rFonts w:ascii="Cambria" w:hAnsi="Cambria" w:cs="Times New Roman"/>
        </w:rPr>
        <w:t>Unterstützung in der steuerlichen und betriebswirtschaftlichen Gestaltungsberatung</w:t>
      </w:r>
    </w:p>
    <w:p w14:paraId="5A6045F9" w14:textId="5587213D" w:rsidR="00E90281" w:rsidRDefault="002B2648" w:rsidP="002B2648">
      <w:pPr>
        <w:pStyle w:val="Listenabsatz"/>
        <w:numPr>
          <w:ilvl w:val="0"/>
          <w:numId w:val="1"/>
        </w:numPr>
        <w:spacing w:line="360" w:lineRule="auto"/>
        <w:rPr>
          <w:rFonts w:ascii="Cambria" w:hAnsi="Cambria" w:cs="Times New Roman"/>
        </w:rPr>
      </w:pPr>
      <w:r w:rsidRPr="002B2648">
        <w:rPr>
          <w:rFonts w:ascii="Cambria" w:hAnsi="Cambria" w:cs="Times New Roman"/>
        </w:rPr>
        <w:t>Prüfung von Steuerbescheiden, Einlegen von Rechtsbehelfen u</w:t>
      </w:r>
      <w:r>
        <w:rPr>
          <w:rFonts w:ascii="Cambria" w:hAnsi="Cambria" w:cs="Times New Roman"/>
        </w:rPr>
        <w:t xml:space="preserve">nd </w:t>
      </w:r>
      <w:r w:rsidRPr="002B2648">
        <w:rPr>
          <w:rFonts w:ascii="Cambria" w:hAnsi="Cambria" w:cs="Times New Roman"/>
        </w:rPr>
        <w:t>Korrespondenz mit dem Finanzamt</w:t>
      </w:r>
    </w:p>
    <w:p w14:paraId="5E994F3A" w14:textId="29C230E5" w:rsidR="000800A7" w:rsidRPr="002B2648" w:rsidRDefault="000800A7" w:rsidP="002B2648">
      <w:pPr>
        <w:pStyle w:val="Listenabsatz"/>
        <w:spacing w:line="360" w:lineRule="auto"/>
        <w:ind w:left="319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6B02931F"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2B2648">
        <w:rPr>
          <w:rFonts w:ascii="Cambria" w:hAnsi="Cambria" w:cs="Times New Roman"/>
          <w:b/>
          <w:bCs/>
        </w:rPr>
        <w:t>Steuerfachangestellte</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67BBFA76" w14:textId="77777777" w:rsidR="00E90281" w:rsidRDefault="00E90281"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437BD88D"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2B2648" w:rsidRPr="002B2648">
        <w:rPr>
          <w:rFonts w:ascii="Cambria" w:hAnsi="Cambria" w:cs="Times New Roman"/>
          <w:b/>
          <w:bCs/>
        </w:rPr>
        <w:t>Das neue Investmentsteuergesetz bei Publikumsfonds</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5FBD63FC"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Trainer</w:t>
      </w:r>
      <w:r w:rsidR="002B2648">
        <w:rPr>
          <w:rFonts w:ascii="Cambria" w:hAnsi="Cambria" w:cs="Times New Roman"/>
        </w:rPr>
        <w:t>in</w:t>
      </w:r>
      <w:r w:rsidRPr="005B1583">
        <w:rPr>
          <w:rFonts w:ascii="Cambria" w:hAnsi="Cambria" w:cs="Times New Roman"/>
        </w:rPr>
        <w:t xml:space="preserve">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27B5D5B2" w:rsidR="00752951" w:rsidRPr="005B1583" w:rsidRDefault="002B2648"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Regina</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2A330EBE" w:rsidR="00D57E33" w:rsidRPr="00ED1A14" w:rsidRDefault="00D57E33" w:rsidP="00D57E33">
    <w:pPr>
      <w:jc w:val="center"/>
      <w:rPr>
        <w:rFonts w:ascii="Cambria" w:hAnsi="Cambria" w:cs="Times New Roman"/>
        <w:sz w:val="22"/>
        <w:szCs w:val="22"/>
      </w:rPr>
    </w:pPr>
    <w:r w:rsidRPr="00ED1A14">
      <w:rPr>
        <w:rFonts w:ascii="Cambria" w:hAnsi="Cambria" w:cs="Times New Roman"/>
        <w:sz w:val="22"/>
        <w:szCs w:val="22"/>
      </w:rPr>
      <w:t>E</w:t>
    </w:r>
    <w:r w:rsidR="00660CE4" w:rsidRPr="00ED1A14">
      <w:rPr>
        <w:rFonts w:ascii="Cambria" w:hAnsi="Cambria" w:cs="Times New Roman"/>
        <w:sz w:val="22"/>
        <w:szCs w:val="22"/>
      </w:rPr>
      <w:t>-Mail</w:t>
    </w:r>
    <w:r w:rsidRPr="00ED1A14">
      <w:rPr>
        <w:rFonts w:ascii="Cambria" w:hAnsi="Cambria" w:cs="Times New Roman"/>
        <w:sz w:val="22"/>
        <w:szCs w:val="22"/>
      </w:rPr>
      <w:t xml:space="preserve">: </w:t>
    </w:r>
    <w:r w:rsidR="002B2648" w:rsidRPr="00ED1A14">
      <w:rPr>
        <w:rFonts w:ascii="Cambria" w:hAnsi="Cambria" w:cs="Times New Roman"/>
        <w:sz w:val="22"/>
        <w:szCs w:val="22"/>
      </w:rPr>
      <w:t>Regina</w:t>
    </w:r>
    <w:r w:rsidRPr="00ED1A14">
      <w:rPr>
        <w:rFonts w:ascii="Cambria" w:hAnsi="Cambria" w:cs="Times New Roman"/>
        <w:sz w:val="22"/>
        <w:szCs w:val="22"/>
      </w:rPr>
      <w:t>.mustermann@</w:t>
    </w:r>
    <w:r w:rsidR="00F4130F" w:rsidRPr="00ED1A14">
      <w:rPr>
        <w:rFonts w:ascii="Cambria" w:hAnsi="Cambria" w:cs="Times New Roman"/>
        <w:sz w:val="22"/>
        <w:szCs w:val="22"/>
      </w:rPr>
      <w:t>bewerbungsvorlagen</w:t>
    </w:r>
    <w:r w:rsidRPr="00ED1A14">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B0C4C91"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2B2648">
      <w:rPr>
        <w:rFonts w:ascii="Cambria" w:hAnsi="Cambria" w:cs="Times New Roman"/>
        <w:b/>
        <w:bCs/>
        <w:sz w:val="40"/>
        <w:szCs w:val="40"/>
      </w:rPr>
      <w:t>Regina</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105FE0"/>
    <w:rsid w:val="00121086"/>
    <w:rsid w:val="00186C24"/>
    <w:rsid w:val="001B4C25"/>
    <w:rsid w:val="001F29B8"/>
    <w:rsid w:val="00236218"/>
    <w:rsid w:val="00241662"/>
    <w:rsid w:val="00246B6A"/>
    <w:rsid w:val="002B2648"/>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52951"/>
    <w:rsid w:val="00773D42"/>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003F"/>
    <w:rsid w:val="00DB4ED3"/>
    <w:rsid w:val="00E02DD3"/>
    <w:rsid w:val="00E222B9"/>
    <w:rsid w:val="00E90281"/>
    <w:rsid w:val="00EB2A19"/>
    <w:rsid w:val="00EB62A6"/>
    <w:rsid w:val="00ED1A14"/>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12</cp:revision>
  <cp:lastPrinted>2020-03-10T14:16:00Z</cp:lastPrinted>
  <dcterms:created xsi:type="dcterms:W3CDTF">2020-11-19T21:00:00Z</dcterms:created>
  <dcterms:modified xsi:type="dcterms:W3CDTF">2022-06-09T09:16:00Z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